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F25" w:rsidRPr="0043434C" w:rsidRDefault="00FE2A25" w:rsidP="00483C20">
      <w:pPr>
        <w:autoSpaceDE w:val="0"/>
        <w:autoSpaceDN w:val="0"/>
        <w:adjustRightInd w:val="0"/>
        <w:spacing w:after="0" w:line="240" w:lineRule="auto"/>
        <w:ind w:firstLine="5670"/>
        <w:jc w:val="center"/>
        <w:outlineLvl w:val="0"/>
        <w:rPr>
          <w:rFonts w:ascii="Times New Roman" w:hAnsi="Times New Roman"/>
          <w:sz w:val="28"/>
          <w:szCs w:val="28"/>
          <w:lang w:eastAsia="ru-RU"/>
        </w:rPr>
      </w:pPr>
      <w:r>
        <w:rPr>
          <w:rFonts w:ascii="Times New Roman" w:hAnsi="Times New Roman"/>
          <w:sz w:val="28"/>
          <w:szCs w:val="28"/>
          <w:lang w:eastAsia="ru-RU"/>
        </w:rPr>
        <w:t>Приложение 5</w:t>
      </w:r>
    </w:p>
    <w:p w:rsidR="00EE6F25" w:rsidRPr="0043434C" w:rsidRDefault="00EE6F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43434C">
        <w:rPr>
          <w:rFonts w:ascii="Times New Roman" w:hAnsi="Times New Roman"/>
          <w:sz w:val="28"/>
          <w:szCs w:val="28"/>
          <w:lang w:eastAsia="ru-RU"/>
        </w:rPr>
        <w:t>к Закону Ивановской области</w:t>
      </w:r>
    </w:p>
    <w:p w:rsidR="00483C20" w:rsidRDefault="00B55DEE" w:rsidP="00483C20">
      <w:pPr>
        <w:autoSpaceDE w:val="0"/>
        <w:autoSpaceDN w:val="0"/>
        <w:adjustRightInd w:val="0"/>
        <w:spacing w:after="0" w:line="240" w:lineRule="auto"/>
        <w:ind w:firstLine="5670"/>
        <w:jc w:val="both"/>
        <w:rPr>
          <w:rFonts w:ascii="Times New Roman" w:hAnsi="Times New Roman"/>
          <w:sz w:val="28"/>
          <w:szCs w:val="28"/>
          <w:lang w:eastAsia="ru-RU"/>
        </w:rPr>
      </w:pPr>
      <w:r>
        <w:rPr>
          <w:rFonts w:ascii="Times New Roman" w:hAnsi="Times New Roman"/>
          <w:sz w:val="28"/>
          <w:szCs w:val="28"/>
          <w:lang w:eastAsia="ru-RU"/>
        </w:rPr>
        <w:t>«</w:t>
      </w:r>
      <w:r w:rsidR="00EE6F25" w:rsidRPr="0043434C">
        <w:rPr>
          <w:rFonts w:ascii="Times New Roman" w:hAnsi="Times New Roman"/>
          <w:sz w:val="28"/>
          <w:szCs w:val="28"/>
          <w:lang w:eastAsia="ru-RU"/>
        </w:rPr>
        <w:t>Об областном бюджете на</w:t>
      </w:r>
    </w:p>
    <w:p w:rsidR="00483C20" w:rsidRDefault="00FE2A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FE2A25">
        <w:rPr>
          <w:rFonts w:ascii="Times New Roman" w:hAnsi="Times New Roman"/>
          <w:sz w:val="28"/>
          <w:szCs w:val="28"/>
          <w:lang w:eastAsia="ru-RU"/>
        </w:rPr>
        <w:t>2021</w:t>
      </w:r>
      <w:r w:rsidR="00EE6F25" w:rsidRPr="00FE2A25">
        <w:rPr>
          <w:rFonts w:ascii="Times New Roman" w:hAnsi="Times New Roman"/>
          <w:sz w:val="28"/>
          <w:szCs w:val="28"/>
          <w:lang w:eastAsia="ru-RU"/>
        </w:rPr>
        <w:t xml:space="preserve"> год</w:t>
      </w:r>
      <w:r w:rsidR="00483C20">
        <w:rPr>
          <w:rFonts w:ascii="Times New Roman" w:hAnsi="Times New Roman"/>
          <w:sz w:val="28"/>
          <w:szCs w:val="28"/>
          <w:lang w:eastAsia="ru-RU"/>
        </w:rPr>
        <w:t xml:space="preserve"> </w:t>
      </w:r>
      <w:r w:rsidR="00EE6F25" w:rsidRPr="00FE2A25">
        <w:rPr>
          <w:rFonts w:ascii="Times New Roman" w:hAnsi="Times New Roman"/>
          <w:sz w:val="28"/>
          <w:szCs w:val="28"/>
          <w:lang w:eastAsia="ru-RU"/>
        </w:rPr>
        <w:t>и на плановый период</w:t>
      </w:r>
    </w:p>
    <w:p w:rsidR="00EE6F25" w:rsidRPr="0043434C" w:rsidRDefault="00FE2A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FE2A25">
        <w:rPr>
          <w:rFonts w:ascii="Times New Roman" w:hAnsi="Times New Roman"/>
          <w:sz w:val="28"/>
          <w:szCs w:val="28"/>
          <w:lang w:eastAsia="ru-RU"/>
        </w:rPr>
        <w:t>2022 и 2023</w:t>
      </w:r>
      <w:r w:rsidR="00EE6F25" w:rsidRPr="00FE2A25">
        <w:rPr>
          <w:rFonts w:ascii="Times New Roman" w:hAnsi="Times New Roman"/>
          <w:sz w:val="28"/>
          <w:szCs w:val="28"/>
          <w:lang w:eastAsia="ru-RU"/>
        </w:rPr>
        <w:t xml:space="preserve"> годов</w:t>
      </w:r>
      <w:r w:rsidR="00B55DEE">
        <w:rPr>
          <w:rFonts w:ascii="Times New Roman" w:hAnsi="Times New Roman"/>
          <w:sz w:val="28"/>
          <w:szCs w:val="28"/>
          <w:lang w:eastAsia="ru-RU"/>
        </w:rPr>
        <w:t>»</w:t>
      </w:r>
    </w:p>
    <w:p w:rsidR="00EE6F25" w:rsidRDefault="00EE6F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43434C">
        <w:rPr>
          <w:rFonts w:ascii="Times New Roman" w:hAnsi="Times New Roman"/>
          <w:sz w:val="28"/>
          <w:szCs w:val="28"/>
          <w:lang w:eastAsia="ru-RU"/>
        </w:rPr>
        <w:t>от ________ № ___-ОЗ</w:t>
      </w:r>
    </w:p>
    <w:p w:rsidR="00EE6F25" w:rsidRDefault="00EE6F25" w:rsidP="00EE6F25">
      <w:pPr>
        <w:autoSpaceDE w:val="0"/>
        <w:autoSpaceDN w:val="0"/>
        <w:adjustRightInd w:val="0"/>
        <w:spacing w:after="0" w:line="240" w:lineRule="auto"/>
        <w:jc w:val="right"/>
        <w:rPr>
          <w:rFonts w:ascii="Times New Roman" w:hAnsi="Times New Roman"/>
          <w:sz w:val="28"/>
          <w:szCs w:val="28"/>
          <w:lang w:eastAsia="ru-RU"/>
        </w:rPr>
      </w:pPr>
    </w:p>
    <w:p w:rsidR="00EE6F25" w:rsidRDefault="00EE6F25" w:rsidP="00EE6F25">
      <w:pPr>
        <w:autoSpaceDE w:val="0"/>
        <w:autoSpaceDN w:val="0"/>
        <w:adjustRightInd w:val="0"/>
        <w:spacing w:after="0" w:line="240" w:lineRule="auto"/>
        <w:jc w:val="center"/>
        <w:rPr>
          <w:rFonts w:ascii="Times New Roman" w:hAnsi="Times New Roman"/>
          <w:b/>
          <w:sz w:val="28"/>
          <w:szCs w:val="28"/>
          <w:lang w:eastAsia="ru-RU"/>
        </w:rPr>
      </w:pPr>
      <w:r w:rsidRPr="00A06FFB">
        <w:rPr>
          <w:rFonts w:ascii="Times New Roman" w:hAnsi="Times New Roman"/>
          <w:b/>
          <w:sz w:val="28"/>
          <w:szCs w:val="28"/>
          <w:lang w:eastAsia="ru-RU"/>
        </w:rPr>
        <w:t xml:space="preserve">Перечень главных администраторов доходов областного бюджета, закрепляемые за ними виды (подвиды) доходов областного бюджета </w:t>
      </w:r>
      <w:r w:rsidR="00FE2A25" w:rsidRPr="00FE2A25">
        <w:rPr>
          <w:rFonts w:ascii="Times New Roman" w:hAnsi="Times New Roman"/>
          <w:b/>
          <w:sz w:val="28"/>
          <w:szCs w:val="28"/>
          <w:lang w:eastAsia="ru-RU"/>
        </w:rPr>
        <w:t>на 2021 год и на плановый период 2022 и 2023</w:t>
      </w:r>
      <w:r w:rsidRPr="00FE2A25">
        <w:rPr>
          <w:rFonts w:ascii="Times New Roman" w:hAnsi="Times New Roman"/>
          <w:b/>
          <w:sz w:val="28"/>
          <w:szCs w:val="28"/>
          <w:lang w:eastAsia="ru-RU"/>
        </w:rPr>
        <w:t xml:space="preserve"> годов</w:t>
      </w:r>
    </w:p>
    <w:p w:rsidR="00690EDA" w:rsidRPr="00690EDA" w:rsidRDefault="00690EDA" w:rsidP="00EE6F25">
      <w:pPr>
        <w:autoSpaceDE w:val="0"/>
        <w:autoSpaceDN w:val="0"/>
        <w:adjustRightInd w:val="0"/>
        <w:spacing w:after="0" w:line="240" w:lineRule="auto"/>
        <w:jc w:val="center"/>
        <w:rPr>
          <w:rFonts w:ascii="Times New Roman" w:hAnsi="Times New Roman"/>
          <w:sz w:val="28"/>
          <w:szCs w:val="28"/>
          <w:lang w:eastAsia="ru-RU"/>
        </w:rPr>
      </w:pPr>
    </w:p>
    <w:tbl>
      <w:tblPr>
        <w:tblW w:w="1057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7029"/>
      </w:tblGrid>
      <w:tr w:rsidR="00EE6F25" w:rsidRPr="00EE6F25" w:rsidTr="00EE6F25">
        <w:trPr>
          <w:trHeight w:val="20"/>
        </w:trPr>
        <w:tc>
          <w:tcPr>
            <w:tcW w:w="3546" w:type="dxa"/>
            <w:shd w:val="clear" w:color="auto" w:fill="auto"/>
            <w:noWrap/>
            <w:vAlign w:val="center"/>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Код классификации доходов бюджетов Российской Федерации, код главного администратора доходов областного бюджета</w:t>
            </w:r>
          </w:p>
        </w:tc>
        <w:tc>
          <w:tcPr>
            <w:tcW w:w="7029" w:type="dxa"/>
            <w:shd w:val="clear" w:color="auto" w:fill="auto"/>
            <w:noWrap/>
            <w:vAlign w:val="center"/>
          </w:tcPr>
          <w:p w:rsidR="00EE6F25" w:rsidRPr="00EE6F25" w:rsidRDefault="00EE6F25" w:rsidP="00690EDA">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Наименование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001</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Ивановская областная Дума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001 1 13 02992 02 0044 130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001 1 16 07010 02 0050 140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001 1 16 10021 02 0000 140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001 1 16 10022 02 0052 140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w:t>
            </w:r>
            <w:r w:rsidRPr="00EE6F25">
              <w:rPr>
                <w:rFonts w:ascii="Times New Roman" w:eastAsia="Times New Roman" w:hAnsi="Times New Roman" w:cs="Times New Roman"/>
                <w:sz w:val="28"/>
                <w:szCs w:val="28"/>
                <w:lang w:eastAsia="ru-RU"/>
              </w:rPr>
              <w:lastRenderedPageBreak/>
              <w:t>имуществу, находящемуся в собственности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001 1 17 01020 02 0000 180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001 2 02 45142 02 0000 150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002</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Правительство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002 1 11 05032 02 0000 120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002 1 11 05322 02 0000 120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002 1 13 01992 02 0003 130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002 1 13 02062 02 0046 130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002 1 14 02022 02 0000 440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rsidRPr="00EE6F25">
              <w:rPr>
                <w:rFonts w:ascii="Times New Roman" w:eastAsia="Times New Roman" w:hAnsi="Times New Roman" w:cs="Times New Roman"/>
                <w:sz w:val="28"/>
                <w:szCs w:val="28"/>
                <w:lang w:eastAsia="ru-RU"/>
              </w:rPr>
              <w:lastRenderedPageBreak/>
              <w:t>Российской Федерации),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002 1 14 02023 02 0000 440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002 1 16 10056 02 0000 140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w:t>
            </w:r>
            <w:r w:rsidRPr="00EE6F25">
              <w:rPr>
                <w:rFonts w:ascii="Times New Roman" w:eastAsia="Times New Roman" w:hAnsi="Times New Roman" w:cs="Times New Roman"/>
                <w:sz w:val="28"/>
                <w:szCs w:val="28"/>
                <w:lang w:eastAsia="ru-RU"/>
              </w:rPr>
              <w:lastRenderedPageBreak/>
              <w:t>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002 1 16 10076 02 0000 140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002 2 02 45141 02 0000 150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002 2 02 45142 02 0000 150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003</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Контрольно-счетная палата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003 1 13 02992 02 0044 130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003 1 16 10021 02 0000 140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003 1 17 01020 02 0000 180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004</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жилищно-коммунального хозяйства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004 1 13 01992 02 0004 130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004 1 16 02010 02 0000 140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законами субъектов Российской Федерации об административных </w:t>
            </w:r>
            <w:r w:rsidRPr="00EE6F25">
              <w:rPr>
                <w:rFonts w:ascii="Times New Roman" w:eastAsia="Times New Roman" w:hAnsi="Times New Roman" w:cs="Times New Roman"/>
                <w:sz w:val="28"/>
                <w:szCs w:val="28"/>
                <w:lang w:eastAsia="ru-RU"/>
              </w:rPr>
              <w:lastRenderedPageBreak/>
              <w:t>правонарушениях, за нарушение законов и иных нормативных правовых актов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004 1 16 10056 02 0000 140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004 2 02 25013 02 0000 150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сокращение доли загрязненных сточных вод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004 2 02 25243 02 0000 150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004 2 02 25299 02 0000 150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Увековечение памяти погибших при защите Отечества на 2019 - 2024 годы</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004 2 02 45268 02 0000 150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обеспечение деятельности по оказанию коммунальной услуги </w:t>
            </w:r>
            <w:r w:rsidRPr="00EE6F25">
              <w:rPr>
                <w:rFonts w:ascii="Times New Roman" w:eastAsia="Times New Roman" w:hAnsi="Times New Roman" w:cs="Times New Roman"/>
                <w:sz w:val="28"/>
                <w:szCs w:val="28"/>
                <w:lang w:eastAsia="ru-RU"/>
              </w:rPr>
              <w:lastRenderedPageBreak/>
              <w:t>населению по обращению с твердыми коммунальными отходами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004 2 03 02040 02 0000 150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004 2 18 02030 02 0000 150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004 2 18 25555 02 0000 150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004 2 18 25560 02 0000 150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обустройства мест массового отдыха населения (городских парков)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004 2 19 00000 02 0000 150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004 2 19 25555 02 0000 150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004 2 19 25560 02 0000 150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обустройства мест массового отдыха населения (городских парков)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005</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здравоохранения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005 1 11 05322 02 0000 120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w:t>
            </w:r>
            <w:r w:rsidRPr="00EE6F25">
              <w:rPr>
                <w:rFonts w:ascii="Times New Roman" w:eastAsia="Times New Roman" w:hAnsi="Times New Roman" w:cs="Times New Roman"/>
                <w:sz w:val="28"/>
                <w:szCs w:val="28"/>
                <w:lang w:eastAsia="ru-RU"/>
              </w:rPr>
              <w:lastRenderedPageBreak/>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005 1 13 02992 02 0041 130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005 2 02 25114 02 0000 150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региональных проектов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005 2 02 25138 02 0000 150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005 2 02 25201 02 0000 150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развитие паллиативной медицинской помощи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005 2 02 25202 02 0000 150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005 2 02 25402 02 0000 150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005 2 02 25554 02 0001 150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обеспечение закупки авиационных работ в целях оказания медицинской помощи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005 2 02 25586 02 0000 150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005 2 02 35460 02 0000 150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005 2 02 45161 02 0000 150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005 2 02 45190 02 0000 150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005 2 02 45192 02 0000 150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005 2 02 45216 02 0000 150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EE6F25">
              <w:rPr>
                <w:rFonts w:ascii="Times New Roman" w:eastAsia="Times New Roman" w:hAnsi="Times New Roman" w:cs="Times New Roman"/>
                <w:sz w:val="28"/>
                <w:szCs w:val="28"/>
                <w:lang w:eastAsia="ru-RU"/>
              </w:rPr>
              <w:t>муковисцидозом</w:t>
            </w:r>
            <w:proofErr w:type="spellEnd"/>
            <w:r w:rsidRPr="00EE6F25">
              <w:rPr>
                <w:rFonts w:ascii="Times New Roman" w:eastAsia="Times New Roman" w:hAnsi="Times New Roman" w:cs="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E6F25">
              <w:rPr>
                <w:rFonts w:ascii="Times New Roman" w:eastAsia="Times New Roman" w:hAnsi="Times New Roman" w:cs="Times New Roman"/>
                <w:sz w:val="28"/>
                <w:szCs w:val="28"/>
                <w:lang w:eastAsia="ru-RU"/>
              </w:rPr>
              <w:t>гемолитико</w:t>
            </w:r>
            <w:proofErr w:type="spellEnd"/>
            <w:r w:rsidRPr="00EE6F25">
              <w:rPr>
                <w:rFonts w:ascii="Times New Roman" w:eastAsia="Times New Roman" w:hAnsi="Times New Roman" w:cs="Times New Roman"/>
                <w:sz w:val="28"/>
                <w:szCs w:val="28"/>
                <w:lang w:eastAsia="ru-RU"/>
              </w:rPr>
              <w:t xml:space="preserve">-уремическим синдромом, юношеским артритом с системным началом, </w:t>
            </w:r>
            <w:proofErr w:type="spellStart"/>
            <w:r w:rsidRPr="00EE6F25">
              <w:rPr>
                <w:rFonts w:ascii="Times New Roman" w:eastAsia="Times New Roman" w:hAnsi="Times New Roman" w:cs="Times New Roman"/>
                <w:sz w:val="28"/>
                <w:szCs w:val="28"/>
                <w:lang w:eastAsia="ru-RU"/>
              </w:rPr>
              <w:t>мукополисахаридозом</w:t>
            </w:r>
            <w:proofErr w:type="spellEnd"/>
            <w:r w:rsidRPr="00EE6F25">
              <w:rPr>
                <w:rFonts w:ascii="Times New Roman" w:eastAsia="Times New Roman" w:hAnsi="Times New Roman" w:cs="Times New Roman"/>
                <w:sz w:val="28"/>
                <w:szCs w:val="28"/>
                <w:lang w:eastAsia="ru-RU"/>
              </w:rPr>
              <w:t xml:space="preserve"> I, II и VI типов, </w:t>
            </w:r>
            <w:proofErr w:type="spellStart"/>
            <w:r w:rsidRPr="00EE6F25">
              <w:rPr>
                <w:rFonts w:ascii="Times New Roman" w:eastAsia="Times New Roman" w:hAnsi="Times New Roman" w:cs="Times New Roman"/>
                <w:sz w:val="28"/>
                <w:szCs w:val="28"/>
                <w:lang w:eastAsia="ru-RU"/>
              </w:rPr>
              <w:t>апластической</w:t>
            </w:r>
            <w:proofErr w:type="spellEnd"/>
            <w:r w:rsidRPr="00EE6F25">
              <w:rPr>
                <w:rFonts w:ascii="Times New Roman" w:eastAsia="Times New Roman" w:hAnsi="Times New Roman" w:cs="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EE6F25">
              <w:rPr>
                <w:rFonts w:ascii="Times New Roman" w:eastAsia="Times New Roman" w:hAnsi="Times New Roman" w:cs="Times New Roman"/>
                <w:sz w:val="28"/>
                <w:szCs w:val="28"/>
                <w:lang w:eastAsia="ru-RU"/>
              </w:rPr>
              <w:t>Прауэра</w:t>
            </w:r>
            <w:proofErr w:type="spellEnd"/>
            <w:r w:rsidRPr="00EE6F25">
              <w:rPr>
                <w:rFonts w:ascii="Times New Roman" w:eastAsia="Times New Roman" w:hAnsi="Times New Roman" w:cs="Times New Roman"/>
                <w:sz w:val="28"/>
                <w:szCs w:val="28"/>
                <w:lang w:eastAsia="ru-RU"/>
              </w:rPr>
              <w:t>), а также после трансплантации органов и (или) тканей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005 2 02 45468 02 0000 150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007</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конкурсов и аукционов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007 1 13 02992 02 0044 130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007 1 16 07090 02 0000 140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007 1 16 10076 02 0000 140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w:t>
            </w:r>
            <w:r w:rsidRPr="00EE6F25">
              <w:rPr>
                <w:rFonts w:ascii="Times New Roman" w:eastAsia="Times New Roman" w:hAnsi="Times New Roman" w:cs="Times New Roman"/>
                <w:sz w:val="28"/>
                <w:szCs w:val="28"/>
                <w:lang w:eastAsia="ru-RU"/>
              </w:rPr>
              <w:lastRenderedPageBreak/>
              <w:t>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007 1 17 01020 02 0000 180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007 1 17 05020 02 0006 180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008</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образования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008 1 08 07082 01 0000 110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008 1 08 07380 01 0000 110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008 1 08 07390 01 0000 110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EE6F25">
              <w:rPr>
                <w:rFonts w:ascii="Times New Roman" w:eastAsia="Times New Roman" w:hAnsi="Times New Roman" w:cs="Times New Roman"/>
                <w:sz w:val="28"/>
                <w:szCs w:val="28"/>
                <w:lang w:eastAsia="ru-RU"/>
              </w:rPr>
              <w:t>апостиля</w:t>
            </w:r>
            <w:proofErr w:type="spellEnd"/>
            <w:r w:rsidRPr="00EE6F25">
              <w:rPr>
                <w:rFonts w:ascii="Times New Roman" w:eastAsia="Times New Roman" w:hAnsi="Times New Roman" w:cs="Times New Roman"/>
                <w:sz w:val="28"/>
                <w:szCs w:val="28"/>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008 1 13 01992 02 0003 130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008 1 13 01992 02 0004 130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008 1 13 02062 02 0046 130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Прочие доходы от компенсации затрат бюджетов субъектов Российской Федерации (средства, поступающие от возврата учреждениями субсидий на </w:t>
            </w:r>
            <w:r w:rsidRPr="00EE6F25">
              <w:rPr>
                <w:rFonts w:ascii="Times New Roman" w:eastAsia="Times New Roman" w:hAnsi="Times New Roman" w:cs="Times New Roman"/>
                <w:sz w:val="28"/>
                <w:szCs w:val="28"/>
                <w:lang w:eastAsia="ru-RU"/>
              </w:rPr>
              <w:lastRenderedPageBreak/>
              <w:t>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008 1 13 02992 02 0044 130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008 2 02 25097 02 0000 150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008 2 02 25169 02 0000 150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008 2 02 25173 02 0000 150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создание детских технопарков </w:t>
            </w:r>
            <w:r w:rsidR="00B55DEE">
              <w:rPr>
                <w:rFonts w:ascii="Times New Roman" w:eastAsia="Times New Roman" w:hAnsi="Times New Roman" w:cs="Times New Roman"/>
                <w:sz w:val="28"/>
                <w:szCs w:val="28"/>
                <w:lang w:eastAsia="ru-RU"/>
              </w:rPr>
              <w:t>«</w:t>
            </w:r>
            <w:proofErr w:type="spellStart"/>
            <w:r w:rsidRPr="00EE6F25">
              <w:rPr>
                <w:rFonts w:ascii="Times New Roman" w:eastAsia="Times New Roman" w:hAnsi="Times New Roman" w:cs="Times New Roman"/>
                <w:sz w:val="28"/>
                <w:szCs w:val="28"/>
                <w:lang w:eastAsia="ru-RU"/>
              </w:rPr>
              <w:t>Кванториум</w:t>
            </w:r>
            <w:proofErr w:type="spellEnd"/>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008 2 02 25187 02 0000 150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008 2 02 25189 02 0000 150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создание центров выявления и поддержки одаренных детей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008 2 02 25210 02 0000 150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008 2 02 25247 02 0000 150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создание мобильных технопарков </w:t>
            </w:r>
            <w:r w:rsidR="00B55DEE">
              <w:rPr>
                <w:rFonts w:ascii="Times New Roman" w:eastAsia="Times New Roman" w:hAnsi="Times New Roman" w:cs="Times New Roman"/>
                <w:sz w:val="28"/>
                <w:szCs w:val="28"/>
                <w:lang w:eastAsia="ru-RU"/>
              </w:rPr>
              <w:t>«</w:t>
            </w:r>
            <w:proofErr w:type="spellStart"/>
            <w:r w:rsidRPr="00EE6F25">
              <w:rPr>
                <w:rFonts w:ascii="Times New Roman" w:eastAsia="Times New Roman" w:hAnsi="Times New Roman" w:cs="Times New Roman"/>
                <w:sz w:val="28"/>
                <w:szCs w:val="28"/>
                <w:lang w:eastAsia="ru-RU"/>
              </w:rPr>
              <w:t>Кванториум</w:t>
            </w:r>
            <w:proofErr w:type="spellEnd"/>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008 2 02 25256 02 0000 150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008 2 02 25537 02 0000 150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008 2 02 45303 02 0000 150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008 2 18 02010 02 0000 150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008 2 18 02020 02 0000 150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008 2 18 25097 02 0000 150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008 2 18 25169 02 0000 150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008 2 18 25210 02 0000 150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008 2 18 25219 02 0000 150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создание центров цифрового образования детей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008 2 19 25027 02 0000 150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мероприятия государственной программы Российской Федерации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Доступная среда</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на 2011 - 2020 годы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008 2 19 25097 02 0000 150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008 2 19 25169 02 0000 150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008 2 19 25187 02 0000 150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образования для детей с ограниченными возможностями здоровья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008 2 19 25210 02 0000 150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008 2 19 25219 02 0000 150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создание центров цифрового образования детей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008 2 19 25412 02 0000 150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проведение Всероссийского конкурса лучших региональных практик поддержки </w:t>
            </w:r>
            <w:proofErr w:type="spellStart"/>
            <w:r w:rsidRPr="00EE6F25">
              <w:rPr>
                <w:rFonts w:ascii="Times New Roman" w:eastAsia="Times New Roman" w:hAnsi="Times New Roman" w:cs="Times New Roman"/>
                <w:sz w:val="28"/>
                <w:szCs w:val="28"/>
                <w:lang w:eastAsia="ru-RU"/>
              </w:rPr>
              <w:t>волонтерства</w:t>
            </w:r>
            <w:proofErr w:type="spellEnd"/>
            <w:r w:rsidRPr="00EE6F25">
              <w:rPr>
                <w:rFonts w:ascii="Times New Roman" w:eastAsia="Times New Roman" w:hAnsi="Times New Roman" w:cs="Times New Roman"/>
                <w:sz w:val="28"/>
                <w:szCs w:val="28"/>
                <w:lang w:eastAsia="ru-RU"/>
              </w:rPr>
              <w:t xml:space="preserve">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Регион добрых дел</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008 2 19 25532 02 0000 150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расходов по развитию кадрового потенциала педагогов по вопросам изучения русского языка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008 2 19 25539 02 0000 150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009</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внутренней политики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009 1 17 05020 02 0006 180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009 2 02 25516 02 0000 150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009 2 18 02010 02 0000 180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009 2 18 02030 02 0000 180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009 2 18 60010 02 0000 150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010</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сельского хозяйства и продовольствия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010 1 08 07142 01 0000 110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EE6F25">
              <w:rPr>
                <w:rFonts w:ascii="Times New Roman" w:eastAsia="Times New Roman" w:hAnsi="Times New Roman" w:cs="Times New Roman"/>
                <w:sz w:val="28"/>
                <w:szCs w:val="28"/>
                <w:lang w:eastAsia="ru-RU"/>
              </w:rPr>
              <w:t>мототранспортных</w:t>
            </w:r>
            <w:proofErr w:type="spellEnd"/>
            <w:r w:rsidRPr="00EE6F25">
              <w:rPr>
                <w:rFonts w:ascii="Times New Roman" w:eastAsia="Times New Roman" w:hAnsi="Times New Roman" w:cs="Times New Roman"/>
                <w:sz w:val="28"/>
                <w:szCs w:val="28"/>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010 1 08 07160 01 0000 110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010 1 08 07510 01 0000 110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Государственная пошлина за совершение уполномоченным органом исполнительной власти </w:t>
            </w:r>
            <w:r w:rsidRPr="00EE6F25">
              <w:rPr>
                <w:rFonts w:ascii="Times New Roman" w:eastAsia="Times New Roman" w:hAnsi="Times New Roman" w:cs="Times New Roman"/>
                <w:sz w:val="28"/>
                <w:szCs w:val="28"/>
                <w:lang w:eastAsia="ru-RU"/>
              </w:rPr>
              <w:lastRenderedPageBreak/>
              <w:t>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010 1 11 05032 02 0000 120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010 1 13 02062 02 0045 130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010 1 14 02023 02 0000 440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010 1 15 02020 02 0000 140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010 1 16 01082 01 0000 140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9 Кодекса Российской Федерации об административных </w:t>
            </w:r>
            <w:r w:rsidRPr="00EE6F25">
              <w:rPr>
                <w:rFonts w:ascii="Times New Roman" w:eastAsia="Times New Roman" w:hAnsi="Times New Roman" w:cs="Times New Roman"/>
                <w:sz w:val="28"/>
                <w:szCs w:val="28"/>
                <w:lang w:eastAsia="ru-RU"/>
              </w:rPr>
              <w:lastRenderedPageBreak/>
              <w:t>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010 1 16 01122 01 0000 140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010 1 16 01142 01 0000 140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010 1 16 01192 01 0000 140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010 1 17 05020 02 0006 180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010 2 02 25480 02 0000 150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010 2 02 25502 02 0000 150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стимулирование развития приоритетных </w:t>
            </w:r>
            <w:proofErr w:type="spellStart"/>
            <w:r w:rsidRPr="00EE6F25">
              <w:rPr>
                <w:rFonts w:ascii="Times New Roman" w:eastAsia="Times New Roman" w:hAnsi="Times New Roman" w:cs="Times New Roman"/>
                <w:sz w:val="28"/>
                <w:szCs w:val="28"/>
                <w:lang w:eastAsia="ru-RU"/>
              </w:rPr>
              <w:t>подотраслей</w:t>
            </w:r>
            <w:proofErr w:type="spellEnd"/>
            <w:r w:rsidRPr="00EE6F25">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010 2 02 25508 02 0000 150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EE6F25">
              <w:rPr>
                <w:rFonts w:ascii="Times New Roman" w:eastAsia="Times New Roman" w:hAnsi="Times New Roman" w:cs="Times New Roman"/>
                <w:sz w:val="28"/>
                <w:szCs w:val="28"/>
                <w:lang w:eastAsia="ru-RU"/>
              </w:rPr>
              <w:t>подотраслям</w:t>
            </w:r>
            <w:proofErr w:type="spellEnd"/>
            <w:r w:rsidRPr="00EE6F25">
              <w:rPr>
                <w:rFonts w:ascii="Times New Roman" w:eastAsia="Times New Roman" w:hAnsi="Times New Roman" w:cs="Times New Roman"/>
                <w:sz w:val="28"/>
                <w:szCs w:val="28"/>
                <w:lang w:eastAsia="ru-RU"/>
              </w:rPr>
              <w:t xml:space="preserve"> растениеводства и животноводства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010 2 02 25568 02 0000 150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010 2 02 25576 02 0000 150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обеспечение комплексного развития сельских территорий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010 2 02 27576 02 0000 150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010 2 02 45433 02 0000 150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010 2 18 02030 02 0000 150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010 2 19 25051 02 0000 150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010 2 19 25053 02 0000 150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начинающих фермеров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010 2 19 25054 02 0000 150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развитие семейных животноводческих ферм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010 2 19 25444 02 0000 150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010 2 19 25541 02 0000 150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010 2 19 25542 02 0000 150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повышение продуктивности в молочном скотоводстве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010 2 19 25543 02 0000 150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010 2 19 25544 02 0000 150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010 2 19 25545 02 0000 150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010 2 19 25567 02 0000 150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010 2 19 27567 02 0000 150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010 2 19 45480 02 0000 150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иных межбюджетных трансфертов на создание системы поддержки фермеров и развитие сельской кооперации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010 2 19 90000 02 0000 150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lastRenderedPageBreak/>
              <w:t>011</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строительства и архитектуры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011 1 13 01992 02 0003 130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011 2 02 25232 02 0000 150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011 2 02 25239 02 0000 150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011 2 02 25255 02 0000 150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011 2 02 25497 02 0000 150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обеспечению жильем молодых семей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011 2 02 25520 02 0000 150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011 2 02 25555 02 0000 150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011 2 02 27384 02 0000 150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011 2 02 45424 02 0000 150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011 2 18 25021 02 0000 150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субсидий на мероприятия подпрограммы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Стимулирование программ развития жилищного строительства субъектов Российской Федерации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федеральной целевой программы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Жилище</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на 2015 - 2020 годы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011 2 18 25497 02 0000 150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011 2 18 25555 02 0000 150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011 2 19 25021 02 0000 150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мероприятия подпрограммы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Стимулирование программ развития жилищного строительства субъектов Российской Федерации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федеральной целевой программы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Жилище</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на 2015 - 2020 годы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011 2 19 25497 02 0000 150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011 2 19 25555 02 0000 150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поддержку государственных программ субъектов Российской Федерации и муниципальных программ формирования </w:t>
            </w:r>
            <w:r w:rsidRPr="00EE6F25">
              <w:rPr>
                <w:rFonts w:ascii="Times New Roman" w:eastAsia="Times New Roman" w:hAnsi="Times New Roman" w:cs="Times New Roman"/>
                <w:sz w:val="28"/>
                <w:szCs w:val="28"/>
                <w:lang w:eastAsia="ru-RU"/>
              </w:rPr>
              <w:lastRenderedPageBreak/>
              <w:t>современной городской среды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lastRenderedPageBreak/>
              <w:t>012</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управления имуществом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012 1 11 01020 02 0000 120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012 1 11 05022 02 0000 120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012 1 11 05072 02 0000 120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сдачи в аренду имущества, составляющего казну субъекта Российской Федерации (за исключением земельных участков)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012 1 11 05322 02 0000 120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012 1 11 07012 02 0000 120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012 1 11 08020 02 0000 120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012 1 11 09042 02 0000 120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012 1 13 01992 02 0004 130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012 1 13 02062 02 0045 130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012 1 14 02022 02 0000 410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012 1 14 02022 02 0000 440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012 1 14 02023 02 0000 410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012 1 14 02028 02 0000 410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012 1 14 06022 02 0000 430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012 1 14 06042 02 0000 430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012 1 14 06322 02 0000 430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012 1 16 10056 02 0000 140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w:t>
            </w:r>
            <w:r w:rsidRPr="00EE6F25">
              <w:rPr>
                <w:rFonts w:ascii="Times New Roman" w:eastAsia="Times New Roman" w:hAnsi="Times New Roman" w:cs="Times New Roman"/>
                <w:sz w:val="28"/>
                <w:szCs w:val="28"/>
                <w:lang w:eastAsia="ru-RU"/>
              </w:rPr>
              <w:lastRenderedPageBreak/>
              <w:t>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012 1 16 10076 02 0000 140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012 1 17 05020 02 0006 180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013</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финансов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013 1 11 03020 02 0000 120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56D58" w:rsidRPr="00EE6F25" w:rsidTr="00EE6F25">
        <w:trPr>
          <w:trHeight w:val="20"/>
        </w:trPr>
        <w:tc>
          <w:tcPr>
            <w:tcW w:w="3546" w:type="dxa"/>
            <w:shd w:val="clear" w:color="auto" w:fill="auto"/>
            <w:noWrap/>
          </w:tcPr>
          <w:p w:rsidR="00356D58" w:rsidRPr="00356D58" w:rsidRDefault="00356D58" w:rsidP="00356D58">
            <w:pPr>
              <w:spacing w:after="0" w:line="240" w:lineRule="auto"/>
              <w:jc w:val="center"/>
              <w:outlineLvl w:val="0"/>
              <w:rPr>
                <w:rFonts w:ascii="Times New Roman" w:eastAsia="Times New Roman" w:hAnsi="Times New Roman" w:cs="Times New Roman"/>
                <w:sz w:val="28"/>
                <w:szCs w:val="28"/>
                <w:lang w:eastAsia="ru-RU"/>
              </w:rPr>
            </w:pPr>
            <w:r w:rsidRPr="00356D58">
              <w:rPr>
                <w:rFonts w:ascii="Times New Roman" w:eastAsia="Times New Roman" w:hAnsi="Times New Roman" w:cs="Times New Roman"/>
                <w:sz w:val="28"/>
                <w:szCs w:val="28"/>
                <w:lang w:eastAsia="ru-RU"/>
              </w:rPr>
              <w:t>013 1 16 10122 01 0001 140</w:t>
            </w:r>
          </w:p>
        </w:tc>
        <w:tc>
          <w:tcPr>
            <w:tcW w:w="7029" w:type="dxa"/>
            <w:shd w:val="clear" w:color="auto" w:fill="auto"/>
            <w:noWrap/>
          </w:tcPr>
          <w:p w:rsidR="00356D58" w:rsidRPr="00356D58" w:rsidRDefault="00356D58" w:rsidP="00356D58">
            <w:pPr>
              <w:spacing w:after="0" w:line="240" w:lineRule="auto"/>
              <w:jc w:val="both"/>
              <w:outlineLvl w:val="0"/>
              <w:rPr>
                <w:rFonts w:ascii="Times New Roman" w:eastAsia="Times New Roman" w:hAnsi="Times New Roman" w:cs="Times New Roman"/>
                <w:sz w:val="28"/>
                <w:szCs w:val="28"/>
                <w:lang w:eastAsia="ru-RU"/>
              </w:rPr>
            </w:pPr>
            <w:r w:rsidRPr="00356D58">
              <w:rPr>
                <w:rFonts w:ascii="Times New Roman" w:eastAsia="Times New Roman" w:hAnsi="Times New Roman" w:cs="Times New Roman"/>
                <w:sz w:val="28"/>
                <w:szCs w:val="28"/>
                <w:lang w:eastAsia="ru-RU"/>
              </w:rPr>
              <w:t xml:space="preserve">Доходы от денежных взысканий (штрафов), поступающие в счет погашения задолженности, </w:t>
            </w:r>
            <w:r w:rsidRPr="00356D58">
              <w:rPr>
                <w:rFonts w:ascii="Times New Roman" w:eastAsia="Times New Roman" w:hAnsi="Times New Roman" w:cs="Times New Roman"/>
                <w:sz w:val="28"/>
                <w:szCs w:val="28"/>
                <w:lang w:eastAsia="ru-RU"/>
              </w:rPr>
              <w:lastRenderedPageBreak/>
              <w:t>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013 1 17 01020 02 0000 180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013 1 17 05020 02 0005 180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(перечисление платежей, отнесенных к невыясненным поступлениям, по решению финансового органа)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013 2 02 15001 02 0000 150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Дотации бюджетам субъектов Российской Федерации на выравнивание бюджетной обеспеченности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013 2 02 15002 02 0000 150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Дотации бюджетам субъектов Российской Федерации на поддержку мер по обеспечению сбалансированности бюджетов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013 2 02 15009 02 0000 150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013 2 02 35118 02 0000 150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013 2 02 35900 02 0000 150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Единая субвенция бюджетам субъектов Российской Федерации и бюджету г. Байконура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013 2 18 35118 02 0000 150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013 2 19 35118 02 0000 150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013 2 19 35900 02 0000 150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единой субвенции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014</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экономического развития и торговли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014 1 08 07082 01 0000 110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014 1 16 01142 01 0000 140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014 1 16 01152 01 0000 140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014 1 16 01192 01 0000 140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014 1 16 01332 01 0000 140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w:t>
            </w:r>
            <w:r w:rsidRPr="00EE6F25">
              <w:rPr>
                <w:rFonts w:ascii="Times New Roman" w:eastAsia="Times New Roman" w:hAnsi="Times New Roman" w:cs="Times New Roman"/>
                <w:sz w:val="28"/>
                <w:szCs w:val="28"/>
                <w:lang w:eastAsia="ru-RU"/>
              </w:rPr>
              <w:lastRenderedPageBreak/>
              <w:t>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014 1 16 02010 02 0000 140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014 2 02 25066 02 0000 150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014 2 02 25527 02 0000 150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014 2 02 29001 02 0000 150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за счет средств резервного фонда Правительства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014 2 02 35469 02 0000 150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проведение Всероссийской переписи населения 2020 года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014 2 02 45296 02 0000 150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Повышение производительности </w:t>
            </w:r>
            <w:proofErr w:type="gramStart"/>
            <w:r w:rsidRPr="00EE6F25">
              <w:rPr>
                <w:rFonts w:ascii="Times New Roman" w:eastAsia="Times New Roman" w:hAnsi="Times New Roman" w:cs="Times New Roman"/>
                <w:sz w:val="28"/>
                <w:szCs w:val="28"/>
                <w:lang w:eastAsia="ru-RU"/>
              </w:rPr>
              <w:t>труда</w:t>
            </w:r>
            <w:proofErr w:type="gramEnd"/>
            <w:r w:rsidRPr="00EE6F25">
              <w:rPr>
                <w:rFonts w:ascii="Times New Roman" w:eastAsia="Times New Roman" w:hAnsi="Times New Roman" w:cs="Times New Roman"/>
                <w:sz w:val="28"/>
                <w:szCs w:val="28"/>
                <w:lang w:eastAsia="ru-RU"/>
              </w:rPr>
              <w:t xml:space="preserve"> и поддержка занятости</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014 2 18 02030 02 0000 150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014 2 18 25527 02 0000 150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субсидий на государственную </w:t>
            </w:r>
            <w:r w:rsidRPr="00EE6F25">
              <w:rPr>
                <w:rFonts w:ascii="Times New Roman" w:eastAsia="Times New Roman" w:hAnsi="Times New Roman" w:cs="Times New Roman"/>
                <w:sz w:val="28"/>
                <w:szCs w:val="28"/>
                <w:lang w:eastAsia="ru-RU"/>
              </w:rPr>
              <w:lastRenderedPageBreak/>
              <w:t>поддержку малого и среднего предпринимательства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014 2 18 60010 02 0000 150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014 2 19 25066 02 0000 150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014 2 19 25527 02 0000 150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014 2 19 45296 02 0000 150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иных межбюджетных трансфертов на государственную поддержку субъектов Российской Федерации - участников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Производительность труда и поддержка занятости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014 2 19 90000 02 0000 150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018</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энергетики и тарифов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018 1 14 02023 02 0000 440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018 1 16 01142 01 0000 140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018 1 16 01192 01 0000 140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018 1 17 05020 02 0006 180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019</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Служба государственной жилищной инспекции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019 1 08 07400 01 0000 110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019 1 16 01062 01 0000 140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w:t>
            </w:r>
            <w:r w:rsidRPr="00EE6F25">
              <w:rPr>
                <w:rFonts w:ascii="Times New Roman" w:eastAsia="Times New Roman" w:hAnsi="Times New Roman" w:cs="Times New Roman"/>
                <w:sz w:val="28"/>
                <w:szCs w:val="28"/>
                <w:lang w:eastAsia="ru-RU"/>
              </w:rPr>
              <w:lastRenderedPageBreak/>
              <w:t>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019 1 16 01072 01 0000 140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019 1 16 01142 01 0000 140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019 1 17 05020 02 0006 180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020</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Служба государственного строительного надзора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020 1 16 01092 01 0000 140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w:t>
            </w:r>
            <w:r w:rsidRPr="00EE6F25">
              <w:rPr>
                <w:rFonts w:ascii="Times New Roman" w:eastAsia="Times New Roman" w:hAnsi="Times New Roman" w:cs="Times New Roman"/>
                <w:sz w:val="28"/>
                <w:szCs w:val="28"/>
                <w:lang w:eastAsia="ru-RU"/>
              </w:rPr>
              <w:lastRenderedPageBreak/>
              <w:t>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020 1 17 01020 02 0000 180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020 1 17 05020 02 0006 180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021</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дорожного хозяйства и транспорта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021 1 08 07172 01 0000 110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021 1 11 05091 02 0000 120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предоставления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местах внеуличной дорожной сети, относящихся к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021 1 11 05100 02 0000 120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021 1 11 09032 02 0000 120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эксплуатации и использования имущества автомобильных дорог,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021 1 13 01520 02 0000 130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021 1 15 02020 02 0000 140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021 1 16 01112 01 0000 140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021 1 16 07010 02 0049 140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(поступления сумм от уплаты штрафов, неустоек, пеней, взысканных в установленном порядке в связи с нарушением исполнителем (подрядчиком) условий государственного контракта или иных договоров, финансируемых за счет средств дорожного фонда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021 1 16 10022 02 0051 140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(поступления сумм в возмещение вреда, причиненного автомобильным дорогам регионального или межмуниципального значения Ивановской области транспортными средствами в результате дорожно-</w:t>
            </w:r>
            <w:r w:rsidRPr="00EE6F25">
              <w:rPr>
                <w:rFonts w:ascii="Times New Roman" w:eastAsia="Times New Roman" w:hAnsi="Times New Roman" w:cs="Times New Roman"/>
                <w:sz w:val="28"/>
                <w:szCs w:val="28"/>
                <w:lang w:eastAsia="ru-RU"/>
              </w:rPr>
              <w:lastRenderedPageBreak/>
              <w:t>транспортных происшествий, внесенных страховыми организациями, физическими, юридическими лицами или взысканных в установленном порядке)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021 1 16 10057 02 0000 140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021 1 16 10122 01 0002 140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021 1 16 11063 01 0000 140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021 2 02 27372 02 0000 150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021 2 02 45390 02 0000 150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021 2 02 45393 02 0000 150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Безопасные и качественные автомобильные дороги</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021 2 02 45418 02 0000 150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021 2 07 02010 02 0000 150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регионального или межмуниципального значения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021 2 18 60010 02 0000 150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022</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культуры и туризма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022 1 11 05322 02 0000 120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022 1 17 01020 02 0000 180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022 2 02 25306 02 0000 150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022 2 02 25466 02 0000 150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022 2 02 25467 02 0000 150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022 2 02 25517 02 0000 150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022 2 02 25519 02 0000 150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Субсидия бюджетам субъектов Российской Федерации на поддержку отрасли культуры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022 2 02 45453 02 0000 150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виртуальных концертных залов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022 2 02 45454 02 0000 150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модельных муниципальных библиотек</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022 2 18 02010 02 0000 150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022 2 18 02020 02 0000 150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022 2 18 02030 02 0000 150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022 2 18 25466 02 0000 150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022 2 18 25467 02 0000 150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022 2 18 25519 02 0000 150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022 2 19 25466 02 0000 150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022 2 19 25467 02 0000 150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022 2 19 25519 02 0000 150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поддержку отрасли культуры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022 2 19 90000 02 0000 150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023</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социальной защиты населения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023 1 11 05032 02 0000 120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023 1 13 02062 02 0045 130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023 1 13 02062 02 0046 130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023 1 13 02992 02 0042 130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оплаты частичной стоимости путевки в загородные базы отдыха и оздоровления, поступающие от родителей, предприятий, организаций)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023 1 14 02022 02 0000 440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023 1 16 01053 01 0000 140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023 1 16 01063 01 0000 140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023 1 16 01073 01 0000 140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023 1 16 01083 01 0000 140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023 1 16 01093 01 0000 140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023 1 16 01103 01 0000 140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023 1 16 01113 01 0000 140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023 1 16 01123 01 0001 140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w:t>
            </w:r>
            <w:r w:rsidRPr="00EE6F25">
              <w:rPr>
                <w:rFonts w:ascii="Times New Roman" w:eastAsia="Times New Roman" w:hAnsi="Times New Roman" w:cs="Times New Roman"/>
                <w:sz w:val="28"/>
                <w:szCs w:val="28"/>
                <w:lang w:eastAsia="ru-RU"/>
              </w:rPr>
              <w:lastRenderedPageBreak/>
              <w:t>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023 1 16 01143 01 0000 140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023 1 16 01173 01 0000 140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6E207C" w:rsidRPr="00EE6F25" w:rsidTr="00EE6F25">
        <w:trPr>
          <w:trHeight w:val="20"/>
        </w:trPr>
        <w:tc>
          <w:tcPr>
            <w:tcW w:w="3546" w:type="dxa"/>
            <w:shd w:val="clear" w:color="auto" w:fill="auto"/>
            <w:noWrap/>
          </w:tcPr>
          <w:p w:rsidR="006E207C" w:rsidRPr="006E207C" w:rsidRDefault="006E207C" w:rsidP="006E207C">
            <w:pPr>
              <w:spacing w:after="0" w:line="240" w:lineRule="auto"/>
              <w:jc w:val="center"/>
              <w:outlineLvl w:val="0"/>
              <w:rPr>
                <w:rFonts w:ascii="Times New Roman" w:eastAsia="Times New Roman" w:hAnsi="Times New Roman" w:cs="Times New Roman"/>
                <w:sz w:val="28"/>
                <w:szCs w:val="28"/>
                <w:lang w:eastAsia="ru-RU"/>
              </w:rPr>
            </w:pPr>
            <w:r w:rsidRPr="006E207C">
              <w:rPr>
                <w:rFonts w:ascii="Times New Roman" w:eastAsia="Times New Roman" w:hAnsi="Times New Roman" w:cs="Times New Roman"/>
                <w:sz w:val="28"/>
                <w:szCs w:val="28"/>
                <w:lang w:eastAsia="ru-RU"/>
              </w:rPr>
              <w:t>023 1 16 01183 01 0000 140</w:t>
            </w:r>
          </w:p>
        </w:tc>
        <w:tc>
          <w:tcPr>
            <w:tcW w:w="7029" w:type="dxa"/>
            <w:shd w:val="clear" w:color="auto" w:fill="auto"/>
            <w:noWrap/>
          </w:tcPr>
          <w:p w:rsidR="006E207C" w:rsidRPr="006E207C" w:rsidRDefault="006E207C" w:rsidP="006E207C">
            <w:pPr>
              <w:autoSpaceDE w:val="0"/>
              <w:autoSpaceDN w:val="0"/>
              <w:adjustRightInd w:val="0"/>
              <w:spacing w:after="0" w:line="240" w:lineRule="auto"/>
              <w:jc w:val="both"/>
              <w:rPr>
                <w:rFonts w:ascii="Times New Roman" w:hAnsi="Times New Roman" w:cs="Times New Roman"/>
                <w:sz w:val="28"/>
                <w:szCs w:val="28"/>
              </w:rPr>
            </w:pPr>
            <w:r w:rsidRPr="006E207C">
              <w:rPr>
                <w:rFonts w:ascii="Times New Roman" w:hAnsi="Times New Roman" w:cs="Times New Roman"/>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023 1 16 01193 01 0000 140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023 1 16 01203 01 0000 140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sidRPr="00EE6F25">
              <w:rPr>
                <w:rFonts w:ascii="Times New Roman" w:eastAsia="Times New Roman" w:hAnsi="Times New Roman" w:cs="Times New Roman"/>
                <w:sz w:val="28"/>
                <w:szCs w:val="28"/>
                <w:lang w:eastAsia="ru-RU"/>
              </w:rPr>
              <w:lastRenderedPageBreak/>
              <w:t>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C2B2C" w:rsidRPr="00EE6F25" w:rsidTr="00EE6F25">
        <w:trPr>
          <w:trHeight w:val="20"/>
        </w:trPr>
        <w:tc>
          <w:tcPr>
            <w:tcW w:w="3546" w:type="dxa"/>
            <w:shd w:val="clear" w:color="auto" w:fill="auto"/>
            <w:noWrap/>
          </w:tcPr>
          <w:p w:rsidR="003C2B2C" w:rsidRPr="003C2B2C" w:rsidRDefault="003C2B2C" w:rsidP="003C2B2C">
            <w:pPr>
              <w:spacing w:after="0" w:line="240" w:lineRule="auto"/>
              <w:jc w:val="center"/>
              <w:outlineLvl w:val="0"/>
              <w:rPr>
                <w:rFonts w:ascii="Times New Roman" w:eastAsia="Times New Roman" w:hAnsi="Times New Roman" w:cs="Times New Roman"/>
                <w:sz w:val="28"/>
                <w:szCs w:val="28"/>
                <w:lang w:eastAsia="ru-RU"/>
              </w:rPr>
            </w:pPr>
            <w:r w:rsidRPr="003C2B2C">
              <w:rPr>
                <w:rFonts w:ascii="Times New Roman" w:eastAsia="Times New Roman" w:hAnsi="Times New Roman" w:cs="Times New Roman"/>
                <w:sz w:val="28"/>
                <w:szCs w:val="28"/>
                <w:lang w:eastAsia="ru-RU"/>
              </w:rPr>
              <w:t>023 1 16 10021 02 0000140</w:t>
            </w:r>
          </w:p>
        </w:tc>
        <w:tc>
          <w:tcPr>
            <w:tcW w:w="7029" w:type="dxa"/>
            <w:shd w:val="clear" w:color="auto" w:fill="auto"/>
            <w:noWrap/>
          </w:tcPr>
          <w:p w:rsidR="003C2B2C" w:rsidRPr="003C2B2C" w:rsidRDefault="003C2B2C" w:rsidP="003C2B2C">
            <w:pPr>
              <w:autoSpaceDE w:val="0"/>
              <w:autoSpaceDN w:val="0"/>
              <w:adjustRightInd w:val="0"/>
              <w:spacing w:after="0" w:line="240" w:lineRule="auto"/>
              <w:jc w:val="both"/>
              <w:rPr>
                <w:rFonts w:ascii="Times New Roman" w:hAnsi="Times New Roman" w:cs="Times New Roman"/>
                <w:sz w:val="28"/>
                <w:szCs w:val="28"/>
              </w:rPr>
            </w:pPr>
            <w:r w:rsidRPr="003C2B2C">
              <w:rPr>
                <w:rFonts w:ascii="Times New Roman" w:hAnsi="Times New Roman" w:cs="Times New Roman"/>
                <w:sz w:val="28"/>
                <w:szCs w:val="28"/>
              </w:rPr>
              <w:t xml:space="preserve">Возмещение ущерба при возникновении страховых случаев, когда выгодоприобретателями выступают получатели средств бюджета субъекта Российской </w:t>
            </w:r>
          </w:p>
          <w:p w:rsidR="003C2B2C" w:rsidRPr="003C2B2C" w:rsidRDefault="003C2B2C" w:rsidP="003C2B2C">
            <w:pPr>
              <w:spacing w:after="0" w:line="240" w:lineRule="auto"/>
              <w:jc w:val="both"/>
              <w:outlineLvl w:val="0"/>
              <w:rPr>
                <w:rFonts w:ascii="Times New Roman" w:eastAsia="Times New Roman" w:hAnsi="Times New Roman" w:cs="Times New Roman"/>
                <w:sz w:val="28"/>
                <w:szCs w:val="28"/>
                <w:lang w:eastAsia="ru-RU"/>
              </w:rPr>
            </w:pPr>
            <w:r w:rsidRPr="003C2B2C">
              <w:rPr>
                <w:rFonts w:ascii="Times New Roman" w:eastAsia="Times New Roman" w:hAnsi="Times New Roman" w:cs="Times New Roman"/>
                <w:sz w:val="28"/>
                <w:szCs w:val="28"/>
                <w:lang w:eastAsia="ru-RU"/>
              </w:rPr>
              <w:t>Федерации</w:t>
            </w:r>
            <w:bookmarkStart w:id="0" w:name="_GoBack"/>
            <w:bookmarkEnd w:id="0"/>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023 2 02 25082 02 0000 150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023 2 02 25084 02 0000 150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023 2 02 25302 02 0000 150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023 2 02 25404 02 0000 150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023 2 02 25462 02 0000 150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023 2 02 25514 02 0000 150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мероприятий в сфере реабилитации и </w:t>
            </w:r>
            <w:proofErr w:type="spellStart"/>
            <w:r w:rsidRPr="00EE6F25">
              <w:rPr>
                <w:rFonts w:ascii="Times New Roman" w:eastAsia="Times New Roman" w:hAnsi="Times New Roman" w:cs="Times New Roman"/>
                <w:sz w:val="28"/>
                <w:szCs w:val="28"/>
                <w:lang w:eastAsia="ru-RU"/>
              </w:rPr>
              <w:t>абилитации</w:t>
            </w:r>
            <w:proofErr w:type="spellEnd"/>
            <w:r w:rsidRPr="00EE6F25">
              <w:rPr>
                <w:rFonts w:ascii="Times New Roman" w:eastAsia="Times New Roman" w:hAnsi="Times New Roman" w:cs="Times New Roman"/>
                <w:sz w:val="28"/>
                <w:szCs w:val="28"/>
                <w:lang w:eastAsia="ru-RU"/>
              </w:rPr>
              <w:t xml:space="preserve"> инвалидов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023 2 02 27121 02 0000 150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E6F25">
              <w:rPr>
                <w:rFonts w:ascii="Times New Roman" w:eastAsia="Times New Roman" w:hAnsi="Times New Roman" w:cs="Times New Roman"/>
                <w:sz w:val="28"/>
                <w:szCs w:val="28"/>
                <w:lang w:eastAsia="ru-RU"/>
              </w:rPr>
              <w:t>софинансирование</w:t>
            </w:r>
            <w:proofErr w:type="spellEnd"/>
            <w:r w:rsidRPr="00EE6F25">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023 2 02 35134 02 0000 150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ветеранах</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в соответствии с Указом Президента Российской Федерации от 7 мая 2008 года № 714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Об обеспечении жильем ветеранов Великой Отечественной войны 1941 - 1945 годов</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023 2 02 35135 02 0000 150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ветеранах</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023 2 02 35137 02 0000 150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023 2 02 35176 02 0000 150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№181-ФЗ </w:t>
            </w:r>
            <w:r w:rsidR="00B55DEE">
              <w:rPr>
                <w:rFonts w:ascii="Times New Roman" w:eastAsia="Times New Roman" w:hAnsi="Times New Roman" w:cs="Times New Roman"/>
                <w:sz w:val="28"/>
                <w:szCs w:val="28"/>
                <w:lang w:eastAsia="ru-RU"/>
              </w:rPr>
              <w:lastRenderedPageBreak/>
              <w:t>«</w:t>
            </w:r>
            <w:r w:rsidRPr="00EE6F25">
              <w:rPr>
                <w:rFonts w:ascii="Times New Roman" w:eastAsia="Times New Roman" w:hAnsi="Times New Roman" w:cs="Times New Roman"/>
                <w:sz w:val="28"/>
                <w:szCs w:val="28"/>
                <w:lang w:eastAsia="ru-RU"/>
              </w:rPr>
              <w:t>О социальной защите инвалидов в Российской Федерации</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023 2 02 35220 02 0000 150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Почетный донор России</w:t>
            </w:r>
            <w:r w:rsidR="00B55DEE">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023 2 02 35240 02 0000 150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023 2 02 35250 02 0000 150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оплату жилищно-коммунальных услуг отдельным категориям граждан</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023 2 02 35260 02 0000 150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023 2 02 35270 02 0000 150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023 2 02 35280 02 0000 150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023 2 02 35380 02 0000 150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023 2 02 35573 02 0000 150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023 2 02 45198 02 0000 150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023 2 02 49001 02 0000 150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023 2 07 02030 02 0000 150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безвозмездные поступления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023 2 18 02010 02 0000 150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023 2 19 25082 02 0000 150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023 2 19 25084 02 0000 150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023 2 19 25462 02 0000 150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023 2 19 25514 02 0000 150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субсидий на реализацию мероприятий субъектов Российской Федерации в сфере реабилитации и </w:t>
            </w:r>
            <w:proofErr w:type="spellStart"/>
            <w:r w:rsidRPr="00EE6F25">
              <w:rPr>
                <w:rFonts w:ascii="Times New Roman" w:eastAsia="Times New Roman" w:hAnsi="Times New Roman" w:cs="Times New Roman"/>
                <w:sz w:val="28"/>
                <w:szCs w:val="28"/>
                <w:lang w:eastAsia="ru-RU"/>
              </w:rPr>
              <w:t>абилитации</w:t>
            </w:r>
            <w:proofErr w:type="spellEnd"/>
            <w:r w:rsidRPr="00EE6F25">
              <w:rPr>
                <w:rFonts w:ascii="Times New Roman" w:eastAsia="Times New Roman" w:hAnsi="Times New Roman" w:cs="Times New Roman"/>
                <w:sz w:val="28"/>
                <w:szCs w:val="28"/>
                <w:lang w:eastAsia="ru-RU"/>
              </w:rPr>
              <w:t xml:space="preserve"> инвалидов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023 2 19 35134 02 0000 150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ветеранах</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в соответствии с Указом Президента Российской Федерации от 7 мая 2008 года № 714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Об обеспечении жильем ветеранов Великой Отечественной войны 1941 - 1945 годов</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023 2 19 35135 02 0000 150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ветеранах</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 </w:t>
            </w:r>
            <w:r w:rsidRPr="00EE6F25">
              <w:rPr>
                <w:rFonts w:ascii="Times New Roman" w:eastAsia="Times New Roman" w:hAnsi="Times New Roman" w:cs="Times New Roman"/>
                <w:sz w:val="28"/>
                <w:szCs w:val="28"/>
                <w:lang w:eastAsia="ru-RU"/>
              </w:rPr>
              <w:lastRenderedPageBreak/>
              <w:t xml:space="preserve">от 24 ноября 1995 года N 181-ФЗ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социальной защите инвалидов в Российской Федерации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023 2 19 35137 02 0000 150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Почетный донор России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023 2 19 35240 02 0000 150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Об иммунопрофилактике инфекционных болезней</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023 2 19 35250 02 0000 150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023 2 19 35260 02 0000 150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023 2 19 35270 02 0000 150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государственных пособиях гражданам, имеющим детей</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023 2 19 35280 02 0000 150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Об обязательном страховании </w:t>
            </w:r>
            <w:r w:rsidRPr="00EE6F25">
              <w:rPr>
                <w:rFonts w:ascii="Times New Roman" w:eastAsia="Times New Roman" w:hAnsi="Times New Roman" w:cs="Times New Roman"/>
                <w:sz w:val="28"/>
                <w:szCs w:val="28"/>
                <w:lang w:eastAsia="ru-RU"/>
              </w:rPr>
              <w:lastRenderedPageBreak/>
              <w:t>гражданской ответственности владельцев транспортных средств</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023 2 19 35380 02 0000 150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государственных пособиях гражданам, имеющим детей</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023 2 19 35573 02 0000 150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023 2 19 51980 02 0000 150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024</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спорта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024 2 02 25081 02 0000 150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024 2 02 25228 02 0000 150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024 2 02 25229 02 0000 150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024 2 18 02010 02 0000 150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024 2 18 02020 02 0000 150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024 2 18 25228 02 0000 150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024 2 19 25228 02 0000 150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024 2 19 90000 02 0000 150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027</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Служба ветеринарии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027 1 16 01102 01 0000 140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w:t>
            </w:r>
            <w:r w:rsidRPr="00EE6F25">
              <w:rPr>
                <w:rFonts w:ascii="Times New Roman" w:eastAsia="Times New Roman" w:hAnsi="Times New Roman" w:cs="Times New Roman"/>
                <w:sz w:val="28"/>
                <w:szCs w:val="28"/>
                <w:lang w:eastAsia="ru-RU"/>
              </w:rPr>
              <w:lastRenderedPageBreak/>
              <w:t>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027 1 16 01192 01 0000 140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027 2 02 25251 02 0000 150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027 2 18 60010 02 0000 150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030</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Избирательная комиссия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030 1 13 02992 02 0044 130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030 1 16 07010 02 0050 140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EE6F25">
              <w:rPr>
                <w:rFonts w:ascii="Times New Roman" w:eastAsia="Times New Roman" w:hAnsi="Times New Roman" w:cs="Times New Roman"/>
                <w:sz w:val="28"/>
                <w:szCs w:val="28"/>
                <w:lang w:eastAsia="ru-RU"/>
              </w:rPr>
              <w:lastRenderedPageBreak/>
              <w:t>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030 1 16 07090 02 0000 140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030 1 16 10076 02 0000 140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030 1 17 01020 02 0000 180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030 1 17 05020 02 0006 180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034</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Комитет Ивановской области по лесному хозяйству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034 1 12 04013 02 0000 120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034 1 12 04014 02 0000 120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арендной платы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034 1 12 04015 02 0000 120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034 1 13 01410 01 0000 130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w:t>
            </w:r>
            <w:r w:rsidRPr="00EE6F25">
              <w:rPr>
                <w:rFonts w:ascii="Times New Roman" w:eastAsia="Times New Roman" w:hAnsi="Times New Roman" w:cs="Times New Roman"/>
                <w:sz w:val="28"/>
                <w:szCs w:val="28"/>
                <w:lang w:eastAsia="ru-RU"/>
              </w:rPr>
              <w:lastRenderedPageBreak/>
              <w:t>реестрах (регистрах), ведение которых осуществляется данными государственными органами,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034 1 13 02062 02 0046 130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034 1 14 02022 02 0000 440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034 1 16 01072 01 0000 140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034 1 16 01082 01 0000 140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Штрафы, неустойки, пени, уплаченные в случае просрочки исполнения поставщиком (подрядчиком, </w:t>
            </w:r>
            <w:r w:rsidRPr="00EE6F25">
              <w:rPr>
                <w:rFonts w:ascii="Times New Roman" w:eastAsia="Times New Roman" w:hAnsi="Times New Roman" w:cs="Times New Roman"/>
                <w:sz w:val="28"/>
                <w:szCs w:val="28"/>
                <w:lang w:eastAsia="ru-RU"/>
              </w:rPr>
              <w:lastRenderedPageBreak/>
              <w:t>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034 1 16 07030 02 0000 140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034 1 16 10056 02 0000 140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w:t>
            </w:r>
            <w:r w:rsidRPr="00EE6F25">
              <w:rPr>
                <w:rFonts w:ascii="Times New Roman" w:eastAsia="Times New Roman" w:hAnsi="Times New Roman" w:cs="Times New Roman"/>
                <w:sz w:val="28"/>
                <w:szCs w:val="28"/>
                <w:lang w:eastAsia="ru-RU"/>
              </w:rPr>
              <w:lastRenderedPageBreak/>
              <w:t>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034 1 17 01020 02 0000 180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034 2 02 35129 02 0000 150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034 2 02 35429 02 0000 150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увеличение площади </w:t>
            </w:r>
            <w:proofErr w:type="spellStart"/>
            <w:r w:rsidRPr="00EE6F25">
              <w:rPr>
                <w:rFonts w:ascii="Times New Roman" w:eastAsia="Times New Roman" w:hAnsi="Times New Roman" w:cs="Times New Roman"/>
                <w:sz w:val="28"/>
                <w:szCs w:val="28"/>
                <w:lang w:eastAsia="ru-RU"/>
              </w:rPr>
              <w:t>лесовосстановления</w:t>
            </w:r>
            <w:proofErr w:type="spellEnd"/>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034 2 02 35430 02 0000 150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E6F25">
              <w:rPr>
                <w:rFonts w:ascii="Times New Roman" w:eastAsia="Times New Roman" w:hAnsi="Times New Roman" w:cs="Times New Roman"/>
                <w:sz w:val="28"/>
                <w:szCs w:val="28"/>
                <w:lang w:eastAsia="ru-RU"/>
              </w:rPr>
              <w:t>лесовосстановлению</w:t>
            </w:r>
            <w:proofErr w:type="spellEnd"/>
            <w:r w:rsidRPr="00EE6F25">
              <w:rPr>
                <w:rFonts w:ascii="Times New Roman" w:eastAsia="Times New Roman" w:hAnsi="Times New Roman" w:cs="Times New Roman"/>
                <w:sz w:val="28"/>
                <w:szCs w:val="28"/>
                <w:lang w:eastAsia="ru-RU"/>
              </w:rPr>
              <w:t xml:space="preserve"> и лесоразведению</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034 2 02 35432 02 0000 150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EE6F25">
              <w:rPr>
                <w:rFonts w:ascii="Times New Roman" w:eastAsia="Times New Roman" w:hAnsi="Times New Roman" w:cs="Times New Roman"/>
                <w:sz w:val="28"/>
                <w:szCs w:val="28"/>
                <w:lang w:eastAsia="ru-RU"/>
              </w:rPr>
              <w:t>лесопожарной</w:t>
            </w:r>
            <w:proofErr w:type="spellEnd"/>
            <w:r w:rsidRPr="00EE6F25">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034 2 19 35129 02 0000 150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034 2 19 35429 02 0000 150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увеличение площади </w:t>
            </w:r>
            <w:proofErr w:type="spellStart"/>
            <w:r w:rsidRPr="00EE6F25">
              <w:rPr>
                <w:rFonts w:ascii="Times New Roman" w:eastAsia="Times New Roman" w:hAnsi="Times New Roman" w:cs="Times New Roman"/>
                <w:sz w:val="28"/>
                <w:szCs w:val="28"/>
                <w:lang w:eastAsia="ru-RU"/>
              </w:rPr>
              <w:t>лесовосстановления</w:t>
            </w:r>
            <w:proofErr w:type="spellEnd"/>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034 2 19 35430 02 0000 150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E6F25">
              <w:rPr>
                <w:rFonts w:ascii="Times New Roman" w:eastAsia="Times New Roman" w:hAnsi="Times New Roman" w:cs="Times New Roman"/>
                <w:sz w:val="28"/>
                <w:szCs w:val="28"/>
                <w:lang w:eastAsia="ru-RU"/>
              </w:rPr>
              <w:t>лесовосстановлению</w:t>
            </w:r>
            <w:proofErr w:type="spellEnd"/>
            <w:r w:rsidRPr="00EE6F25">
              <w:rPr>
                <w:rFonts w:ascii="Times New Roman" w:eastAsia="Times New Roman" w:hAnsi="Times New Roman" w:cs="Times New Roman"/>
                <w:sz w:val="28"/>
                <w:szCs w:val="28"/>
                <w:lang w:eastAsia="ru-RU"/>
              </w:rPr>
              <w:t xml:space="preserve"> и лесоразведению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034 2 19 35432 02 0000 150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оснащение специализированных учреждений органов государственной власти субъектов Российской Федерации </w:t>
            </w:r>
            <w:proofErr w:type="spellStart"/>
            <w:r w:rsidRPr="00EE6F25">
              <w:rPr>
                <w:rFonts w:ascii="Times New Roman" w:eastAsia="Times New Roman" w:hAnsi="Times New Roman" w:cs="Times New Roman"/>
                <w:sz w:val="28"/>
                <w:szCs w:val="28"/>
                <w:lang w:eastAsia="ru-RU"/>
              </w:rPr>
              <w:t>лесопожарной</w:t>
            </w:r>
            <w:proofErr w:type="spellEnd"/>
            <w:r w:rsidRPr="00EE6F25">
              <w:rPr>
                <w:rFonts w:ascii="Times New Roman" w:eastAsia="Times New Roman" w:hAnsi="Times New Roman" w:cs="Times New Roman"/>
                <w:sz w:val="28"/>
                <w:szCs w:val="28"/>
                <w:lang w:eastAsia="ru-RU"/>
              </w:rPr>
              <w:t xml:space="preserve"> техникой и оборудованием </w:t>
            </w:r>
            <w:r w:rsidRPr="00EE6F25">
              <w:rPr>
                <w:rFonts w:ascii="Times New Roman" w:eastAsia="Times New Roman" w:hAnsi="Times New Roman" w:cs="Times New Roman"/>
                <w:sz w:val="28"/>
                <w:szCs w:val="28"/>
                <w:lang w:eastAsia="ru-RU"/>
              </w:rPr>
              <w:lastRenderedPageBreak/>
              <w:t>для проведения комплекса мероприятий по охране лесов от пожаров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lastRenderedPageBreak/>
              <w:t>037</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Комитет Ивановской области по труду, содействию занятости населения и трудовой миграции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037 1 13 01992 02 0004 130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037 1 13 02992 02 0043 130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037 2 02 25086 02 0000 150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037 2 02 25291 02 0000 150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повышение эффективности службы занятости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037 2 02 25294 02 0000 150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EE6F25">
              <w:rPr>
                <w:rFonts w:ascii="Times New Roman" w:eastAsia="Times New Roman" w:hAnsi="Times New Roman" w:cs="Times New Roman"/>
                <w:sz w:val="28"/>
                <w:szCs w:val="28"/>
                <w:lang w:eastAsia="ru-RU"/>
              </w:rPr>
              <w:t>предпенсионного</w:t>
            </w:r>
            <w:proofErr w:type="spellEnd"/>
            <w:r w:rsidRPr="00EE6F25">
              <w:rPr>
                <w:rFonts w:ascii="Times New Roman" w:eastAsia="Times New Roman" w:hAnsi="Times New Roman" w:cs="Times New Roman"/>
                <w:sz w:val="28"/>
                <w:szCs w:val="28"/>
                <w:lang w:eastAsia="ru-RU"/>
              </w:rPr>
              <w:t xml:space="preserve"> возраста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037 2 02 25461 02 0000 150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037 2 02 25569 02 0000 150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037 2 02 35290 02 0000 150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037 2 18 52900 02 0000 150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занятости населения в Российской Федерации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бюджета Пенсионного фонда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037 2 19 35290 02 0000 150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1032-1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О занятости населения в Российской Федерации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037 2 19 90000 02 0000 150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040</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развития информационного общества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040 1 13 02992 02 0041 130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040 1 16 10022 02 0052 140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040 1 17 05020 02 0006 180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040 2 02 25008 02 0000 150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040 2 02 25028 02 0000 150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поддержку региональных проектов в сфере информационных технологий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040 2 18 60010 02 0000 150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041</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Департамент природных ресурсов и экологии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041 1 08 07082 01 0000 110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041 1 12 02012 01 0000 120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041 1 12 02052 01 0000 120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041 1 15 07020 01 0000 140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041 1 16 01072 01 0000 140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7 Кодекса Российской Федерации об административных </w:t>
            </w:r>
            <w:r w:rsidRPr="00EE6F25">
              <w:rPr>
                <w:rFonts w:ascii="Times New Roman" w:eastAsia="Times New Roman" w:hAnsi="Times New Roman" w:cs="Times New Roman"/>
                <w:sz w:val="28"/>
                <w:szCs w:val="28"/>
                <w:lang w:eastAsia="ru-RU"/>
              </w:rPr>
              <w:lastRenderedPageBreak/>
              <w:t>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041 1 16 01082 01 0000 140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041 1 16 07040 02 0000 140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041 1 16 10022 02 0052 140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w:t>
            </w:r>
            <w:r w:rsidRPr="00EE6F25">
              <w:rPr>
                <w:rFonts w:ascii="Times New Roman" w:eastAsia="Times New Roman" w:hAnsi="Times New Roman" w:cs="Times New Roman"/>
                <w:sz w:val="28"/>
                <w:szCs w:val="28"/>
                <w:lang w:eastAsia="ru-RU"/>
              </w:rPr>
              <w:lastRenderedPageBreak/>
              <w:t>Федерации) (прочее возмещение ущерба, причиненного имуществу, находящемуся в собственности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041 1 16 10076 02 0000 140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041 1 16 11020 01 0000 140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041 2 02 25065 02 0000 150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041 2 02 25500 02 0000 150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041 2 02 35090 02 0000 150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улучшение экологического состояния гидрографической сети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041 2 02 35128 02 0000 150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042</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Комитет Ивановской области по обеспечению деятельности мировых судей и гражданской защиты населения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042 1 13 01992 02 0003 130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042 1 14 02022 02 0000 440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042 1 16 01053 01 0000 140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042 1 16 01063 01 0000 140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042 1 16 01073 01 0000 140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042 1 16 01083 01 0000 140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EE6F25">
              <w:rPr>
                <w:rFonts w:ascii="Times New Roman" w:eastAsia="Times New Roman" w:hAnsi="Times New Roman" w:cs="Times New Roman"/>
                <w:sz w:val="28"/>
                <w:szCs w:val="28"/>
                <w:lang w:eastAsia="ru-RU"/>
              </w:rPr>
              <w:lastRenderedPageBreak/>
              <w:t>природопользования,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042 1 16 01093 01 0000 140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042 1 16 01103 01 0000 140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042 1 16 01113 01 0000 140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042 1 16 01123 01 0002 140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042 1 16 01123 01 0003 140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042 1 16 01123 01 0004 140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w:t>
            </w:r>
            <w:r w:rsidRPr="00EE6F25">
              <w:rPr>
                <w:rFonts w:ascii="Times New Roman" w:eastAsia="Times New Roman" w:hAnsi="Times New Roman" w:cs="Times New Roman"/>
                <w:sz w:val="28"/>
                <w:szCs w:val="28"/>
                <w:lang w:eastAsia="ru-RU"/>
              </w:rPr>
              <w:lastRenderedPageBreak/>
              <w:t>несовершеннолетних и защите их прав (штрафы за нарушение правил перевозки опасных грузов)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042 1 16 01133 01 0000 140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042 1 16 01143 01 0000 140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042 1 16 01153 01 0000 140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042 1 16 01163 01 0000 140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042 1 16 01173 01 0000 140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042 1 16 01183 01 0000 140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w:t>
            </w:r>
            <w:r w:rsidRPr="00EE6F25">
              <w:rPr>
                <w:rFonts w:ascii="Times New Roman" w:eastAsia="Times New Roman" w:hAnsi="Times New Roman" w:cs="Times New Roman"/>
                <w:sz w:val="28"/>
                <w:szCs w:val="28"/>
                <w:lang w:eastAsia="ru-RU"/>
              </w:rPr>
              <w:lastRenderedPageBreak/>
              <w:t>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042 1 16 01193 01 0000 140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042 1 16 01203 01 0000 140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042 1 16 01333 01 0000 140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042 1 16 07010 02 0050 140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042 1 16 07090 02 0000 140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EE6F25">
              <w:rPr>
                <w:rFonts w:ascii="Times New Roman" w:eastAsia="Times New Roman" w:hAnsi="Times New Roman" w:cs="Times New Roman"/>
                <w:sz w:val="28"/>
                <w:szCs w:val="28"/>
                <w:lang w:eastAsia="ru-RU"/>
              </w:rPr>
              <w:lastRenderedPageBreak/>
              <w:t>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042 1 16 10021 02 0000 140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042 1 16 10022 02 0052 140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042 2 02 35120 02 0000 150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042 2 18 35120 02 0000 150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042 2 19 35120 02 0000 150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lastRenderedPageBreak/>
              <w:t>043</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Служба государственного финансового контроля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043 1 16 01072 01 0000 140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043 1 16 01092 01 0000 140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043 1 16 01152 01 0000 140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043 1 16 01156 01 0000 140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EE6F25">
              <w:rPr>
                <w:rFonts w:ascii="Times New Roman" w:eastAsia="Times New Roman" w:hAnsi="Times New Roman" w:cs="Times New Roman"/>
                <w:sz w:val="28"/>
                <w:szCs w:val="28"/>
                <w:lang w:eastAsia="ru-RU"/>
              </w:rPr>
              <w:t>неперечислением</w:t>
            </w:r>
            <w:proofErr w:type="spellEnd"/>
            <w:r w:rsidRPr="00EE6F25">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w:t>
            </w:r>
            <w:r w:rsidRPr="00EE6F25">
              <w:rPr>
                <w:rFonts w:ascii="Times New Roman" w:eastAsia="Times New Roman" w:hAnsi="Times New Roman" w:cs="Times New Roman"/>
                <w:sz w:val="28"/>
                <w:szCs w:val="28"/>
                <w:lang w:eastAsia="ru-RU"/>
              </w:rPr>
              <w:lastRenderedPageBreak/>
              <w:t>юридическим лицам, индивидуальным предпринимателям и физическим лицам, подлежащие зачислению в бюджет субъекта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043 1 16 01172 01 0000 140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043 1 16 01192 01 0000 140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043 1 16 10100 02 0000 140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043 1 17 01020 02 0000 180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045</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Комитет Ивановской области по государственной охране объектов культурного наследия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045 1 13 02992 02 0044 130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045 1 16 01072 01 0000 140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EE6F25">
              <w:rPr>
                <w:rFonts w:ascii="Times New Roman" w:eastAsia="Times New Roman" w:hAnsi="Times New Roman" w:cs="Times New Roman"/>
                <w:sz w:val="28"/>
                <w:szCs w:val="28"/>
                <w:lang w:eastAsia="ru-RU"/>
              </w:rP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045 1 17 01020 02 0000 180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045 1 17 05020 02 0006 180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048</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Межрегиональное управление Федеральной службы по надзору в сфере природопользования по Ивановской и Владимирской областям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048 1 12 01010 01 6000 120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048 1 12 01030 01 6000 120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048 1 12 01041 01 6000 120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048 1 12 01042 01 6000 120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053</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Федеральное агентство лесного хозяйства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053 1 16 10128 01 0001 140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100</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Управление Федерального казначейства по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100 1 03 02142 01 0000 110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w:t>
            </w:r>
            <w:r w:rsidRPr="00EE6F25">
              <w:rPr>
                <w:rFonts w:ascii="Times New Roman" w:eastAsia="Times New Roman" w:hAnsi="Times New Roman" w:cs="Times New Roman"/>
                <w:sz w:val="28"/>
                <w:szCs w:val="28"/>
                <w:lang w:eastAsia="ru-RU"/>
              </w:rPr>
              <w:lastRenderedPageBreak/>
              <w:t>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100 1 03 02143 01 0000 110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100 1 03 02190 01 0000 110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EE6F25">
              <w:rPr>
                <w:rFonts w:ascii="Times New Roman" w:eastAsia="Times New Roman" w:hAnsi="Times New Roman" w:cs="Times New Roman"/>
                <w:sz w:val="28"/>
                <w:szCs w:val="28"/>
                <w:lang w:eastAsia="ru-RU"/>
              </w:rPr>
              <w:t>кальвадосного</w:t>
            </w:r>
            <w:proofErr w:type="spellEnd"/>
            <w:r w:rsidRPr="00EE6F25">
              <w:rPr>
                <w:rFonts w:ascii="Times New Roman" w:eastAsia="Times New Roman" w:hAnsi="Times New Roman" w:cs="Times New Roman"/>
                <w:sz w:val="28"/>
                <w:szCs w:val="28"/>
                <w:lang w:eastAsia="ru-RU"/>
              </w:rPr>
              <w:t xml:space="preserve">, </w:t>
            </w:r>
            <w:proofErr w:type="spellStart"/>
            <w:r w:rsidRPr="00EE6F25">
              <w:rPr>
                <w:rFonts w:ascii="Times New Roman" w:eastAsia="Times New Roman" w:hAnsi="Times New Roman" w:cs="Times New Roman"/>
                <w:sz w:val="28"/>
                <w:szCs w:val="28"/>
                <w:lang w:eastAsia="ru-RU"/>
              </w:rPr>
              <w:t>вискового</w:t>
            </w:r>
            <w:proofErr w:type="spellEnd"/>
            <w:r w:rsidRPr="00EE6F25">
              <w:rPr>
                <w:rFonts w:ascii="Times New Roman" w:eastAsia="Times New Roman" w:hAnsi="Times New Roman" w:cs="Times New Roman"/>
                <w:sz w:val="28"/>
                <w:szCs w:val="28"/>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100 1 03 02210 01 0000 110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100 1 03 02220 01 0000 110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w:t>
            </w:r>
            <w:r w:rsidRPr="00EE6F25">
              <w:rPr>
                <w:rFonts w:ascii="Times New Roman" w:eastAsia="Times New Roman" w:hAnsi="Times New Roman" w:cs="Times New Roman"/>
                <w:sz w:val="28"/>
                <w:szCs w:val="28"/>
                <w:lang w:eastAsia="ru-RU"/>
              </w:rPr>
              <w:lastRenderedPageBreak/>
              <w:t>субъектов Российской Федерации (по нормативам, установленным федеральным законом о федеральном бюджете)</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100 1 03 02231 01 0000 110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100 1 03 02232 01 0000 110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Безопасные и качественные автомобильные дороги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100 1 03 02241 01 0000 110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EE6F25">
              <w:rPr>
                <w:rFonts w:ascii="Times New Roman" w:eastAsia="Times New Roman" w:hAnsi="Times New Roman" w:cs="Times New Roman"/>
                <w:sz w:val="28"/>
                <w:szCs w:val="28"/>
                <w:lang w:eastAsia="ru-RU"/>
              </w:rPr>
              <w:t>инжекторных</w:t>
            </w:r>
            <w:proofErr w:type="spellEnd"/>
            <w:r w:rsidRPr="00EE6F25">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100 1 03 02242 01 0000 110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EE6F25">
              <w:rPr>
                <w:rFonts w:ascii="Times New Roman" w:eastAsia="Times New Roman" w:hAnsi="Times New Roman" w:cs="Times New Roman"/>
                <w:sz w:val="28"/>
                <w:szCs w:val="28"/>
                <w:lang w:eastAsia="ru-RU"/>
              </w:rPr>
              <w:t>инжекторных</w:t>
            </w:r>
            <w:proofErr w:type="spellEnd"/>
            <w:r w:rsidRPr="00EE6F25">
              <w:rPr>
                <w:rFonts w:ascii="Times New Roman" w:eastAsia="Times New Roman" w:hAnsi="Times New Roman" w:cs="Times New Roman"/>
                <w:sz w:val="28"/>
                <w:szCs w:val="28"/>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Безопасные и качественные автомобильные дороги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100 1 03 02251 01 0000 110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sidRPr="00EE6F25">
              <w:rPr>
                <w:rFonts w:ascii="Times New Roman" w:eastAsia="Times New Roman" w:hAnsi="Times New Roman" w:cs="Times New Roman"/>
                <w:sz w:val="28"/>
                <w:szCs w:val="28"/>
                <w:lang w:eastAsia="ru-RU"/>
              </w:rPr>
              <w:lastRenderedPageBreak/>
              <w:t>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100 1 03 02252 01 0000 110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Безопасные и качественные автомобильные дороги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100 1 03 02261 01 0000 110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100 1 03 02262 01 0000 110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Безопасные и качественные автомобильные дороги</w:t>
            </w:r>
            <w:r w:rsidR="00B55DEE">
              <w:rPr>
                <w:rFonts w:ascii="Times New Roman" w:eastAsia="Times New Roman" w:hAnsi="Times New Roman" w:cs="Times New Roman"/>
                <w:sz w:val="28"/>
                <w:szCs w:val="28"/>
                <w:lang w:eastAsia="ru-RU"/>
              </w:rPr>
              <w:t>»</w:t>
            </w:r>
            <w:r w:rsidRPr="00EE6F25">
              <w:rPr>
                <w:rFonts w:ascii="Times New Roman" w:eastAsia="Times New Roman" w:hAnsi="Times New Roman" w:cs="Times New Roman"/>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106</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Восточное межрегиональное управление государственного автодорожного надзора Центрального федерального округа Федеральной службы по надзору в сфере транспорта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106 1 16 01121 01 0001 140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182</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Управление Федеральной налоговой службы по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182 1 01 01012 02 0000 110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182 1 01 01014 02 0000 110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182 1 01 02010 01 0000 110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182 1 01 02020 01 0000 110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182 1 01 02030 01 0000 110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182 1 01 02040 01 0000 110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182 1 01 02050 01 0000 110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182 1 03 02100 01 0000 110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Акцизы на пиво, производимое на территории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182 1 03 02111 01 0000 110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w:t>
            </w:r>
            <w:r w:rsidRPr="00EE6F25">
              <w:rPr>
                <w:rFonts w:ascii="Times New Roman" w:eastAsia="Times New Roman" w:hAnsi="Times New Roman" w:cs="Times New Roman"/>
                <w:sz w:val="28"/>
                <w:szCs w:val="28"/>
                <w:lang w:eastAsia="ru-RU"/>
              </w:rPr>
              <w:lastRenderedPageBreak/>
              <w:t>территории Российской Федерации, кроме производимой из подакцизного винограда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182 1 05 01011 01 0000 110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182 1 05 01021 01 0000 110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182 1 05 06000 01 0000 110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профессиональный доход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182 1 06 02010 02 0000 110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имущество организаций по имуществу, не входящему в Единую систему газоснабжения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182 1 06 02020 02 0000 110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имущество организаций по имуществу, входящему в Единую систему газоснабжения</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182 1 06 04011 02 0000 110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Транспортный налог с организаций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182 1 06 04012 02 0000 110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Транспортный налог с физических лиц</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182 1 06 05000 02 0000 110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игорный бизнес</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182 1 07 01030 01 0000 110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добычу прочих полезных ископаемых (за исключением полезных ископаемых в виде природных алмазов)</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182 1 07 04010 01 0000 110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Сбор за пользование объектами животного мира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182 1 07 04030 01 0000 110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Сбор за пользование объектами водных биологических ресурсов (по внутренним водным объектам)</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182 1 08 07010 01 8000 110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182 1 08 07010 01 8001 110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182 1 08 07310 01 8000 110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182 1 09 03023 01 0000 110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Платежи за добычу подземных вод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182 1 09 03082 02 0000 110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182 1 09 04010 02 0000 110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имущество предприятий</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182 1 09 04030 01 0000 110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на пользователей автомобильных дорог</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182 1 09 06010 02 0000 110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Налог с продаж</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182 1 09 06020 02 0000 110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Сбор на нужды образовательных учреждений, взимаемый с юридических лиц</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182 1 12 02030 01 0000 120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Регулярные платежи за пользование недрами при пользовании недрами на территории Российской Федерации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182 1 13 01020 01 8000 130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182 1 13 01020 01 8001 130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в электронной форме и выдаче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182 1 13 01190 01 8000 130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предоставление информации из реестра дисквалифицированных лиц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187</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 xml:space="preserve">Федеральное казенное учреждение </w:t>
            </w:r>
            <w:r w:rsidR="00B55DEE">
              <w:rPr>
                <w:rFonts w:ascii="Times New Roman" w:eastAsia="Times New Roman" w:hAnsi="Times New Roman" w:cs="Times New Roman"/>
                <w:b/>
                <w:bCs/>
                <w:sz w:val="28"/>
                <w:szCs w:val="28"/>
                <w:lang w:eastAsia="ru-RU"/>
              </w:rPr>
              <w:t>«</w:t>
            </w:r>
            <w:r w:rsidRPr="00EE6F25">
              <w:rPr>
                <w:rFonts w:ascii="Times New Roman" w:eastAsia="Times New Roman" w:hAnsi="Times New Roman" w:cs="Times New Roman"/>
                <w:b/>
                <w:bCs/>
                <w:sz w:val="28"/>
                <w:szCs w:val="28"/>
                <w:lang w:eastAsia="ru-RU"/>
              </w:rPr>
              <w:t>Управление финансового обеспечения Министерства обороны Российской Федерации по Ивановской области</w:t>
            </w:r>
            <w:r w:rsidR="00B55DEE">
              <w:rPr>
                <w:rFonts w:ascii="Times New Roman" w:eastAsia="Times New Roman" w:hAnsi="Times New Roman" w:cs="Times New Roman"/>
                <w:b/>
                <w:bCs/>
                <w:sz w:val="28"/>
                <w:szCs w:val="28"/>
                <w:lang w:eastAsia="ru-RU"/>
              </w:rPr>
              <w:t>»</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187 1 16 01121 01 0001 140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188</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Управление Министерства внутренних дел Российской Федерации по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188 1 08 06000 01 8003 110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w:t>
            </w:r>
            <w:r w:rsidRPr="00EE6F25">
              <w:rPr>
                <w:rFonts w:ascii="Times New Roman" w:eastAsia="Times New Roman" w:hAnsi="Times New Roman" w:cs="Times New Roman"/>
                <w:sz w:val="28"/>
                <w:szCs w:val="28"/>
                <w:lang w:eastAsia="ru-RU"/>
              </w:rPr>
              <w:lastRenderedPageBreak/>
              <w:t>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188 1 08 06000 01 8004 110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188 1 08 06000 01 8005 110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188 1 08 07100 01 8034 110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188 1 08 07100 01 8035 110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188 1 08 07141 01 8000 110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lastRenderedPageBreak/>
              <w:t>188 1 16 01121 01 0001 140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188 1 16 01123 01 0001 140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188 1 16 10122 01 0001 140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321</w:t>
            </w:r>
          </w:p>
        </w:tc>
        <w:tc>
          <w:tcPr>
            <w:tcW w:w="7029" w:type="dxa"/>
            <w:shd w:val="clear" w:color="auto" w:fill="auto"/>
            <w:noWrap/>
            <w:hideMark/>
          </w:tcPr>
          <w:p w:rsidR="00EE6F25" w:rsidRPr="00EE6F25" w:rsidRDefault="00EE6F25" w:rsidP="00C847A3">
            <w:pPr>
              <w:spacing w:after="0" w:line="240" w:lineRule="auto"/>
              <w:jc w:val="both"/>
              <w:rPr>
                <w:rFonts w:ascii="Times New Roman" w:eastAsia="Times New Roman" w:hAnsi="Times New Roman" w:cs="Times New Roman"/>
                <w:b/>
                <w:bCs/>
                <w:sz w:val="28"/>
                <w:szCs w:val="28"/>
                <w:lang w:eastAsia="ru-RU"/>
              </w:rPr>
            </w:pPr>
            <w:r w:rsidRPr="00EE6F25">
              <w:rPr>
                <w:rFonts w:ascii="Times New Roman" w:eastAsia="Times New Roman" w:hAnsi="Times New Roman" w:cs="Times New Roman"/>
                <w:b/>
                <w:bCs/>
                <w:sz w:val="28"/>
                <w:szCs w:val="28"/>
                <w:lang w:eastAsia="ru-RU"/>
              </w:rPr>
              <w:t>Управление Федеральной службы государственной регистрации, кадастра и картографии по Ивановской области</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321 1 08 07020 01 8000 110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EE6F25" w:rsidRPr="00EE6F25" w:rsidTr="00EE6F25">
        <w:trPr>
          <w:trHeight w:val="20"/>
        </w:trPr>
        <w:tc>
          <w:tcPr>
            <w:tcW w:w="3546" w:type="dxa"/>
            <w:shd w:val="clear" w:color="auto" w:fill="auto"/>
            <w:noWrap/>
            <w:hideMark/>
          </w:tcPr>
          <w:p w:rsidR="00EE6F25" w:rsidRPr="00EE6F25"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321 1 13 01031 01 8000 130</w:t>
            </w:r>
          </w:p>
        </w:tc>
        <w:tc>
          <w:tcPr>
            <w:tcW w:w="7029" w:type="dxa"/>
            <w:shd w:val="clear" w:color="auto" w:fill="auto"/>
            <w:noWrap/>
            <w:hideMark/>
          </w:tcPr>
          <w:p w:rsidR="00EE6F25" w:rsidRPr="00EE6F25"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E6F25">
              <w:rPr>
                <w:rFonts w:ascii="Times New Roman" w:eastAsia="Times New Roman" w:hAnsi="Times New Roman" w:cs="Times New Roman"/>
                <w:sz w:val="28"/>
                <w:szCs w:val="28"/>
                <w:lang w:eastAsia="ru-RU"/>
              </w:rPr>
              <w:t>Плата за предоставление сведений из Единого государственного реестра недвижимости (при обращении через многофункциональные центры)</w:t>
            </w:r>
          </w:p>
        </w:tc>
      </w:tr>
    </w:tbl>
    <w:p w:rsidR="007F1EF0" w:rsidRDefault="007F1EF0"/>
    <w:sectPr w:rsidR="007F1EF0">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EDA" w:rsidRDefault="00690EDA" w:rsidP="00690EDA">
      <w:pPr>
        <w:spacing w:after="0" w:line="240" w:lineRule="auto"/>
      </w:pPr>
      <w:r>
        <w:separator/>
      </w:r>
    </w:p>
  </w:endnote>
  <w:endnote w:type="continuationSeparator" w:id="0">
    <w:p w:rsidR="00690EDA" w:rsidRDefault="00690EDA" w:rsidP="0069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EDA" w:rsidRDefault="00690EDA" w:rsidP="00690EDA">
      <w:pPr>
        <w:spacing w:after="0" w:line="240" w:lineRule="auto"/>
      </w:pPr>
      <w:r>
        <w:separator/>
      </w:r>
    </w:p>
  </w:footnote>
  <w:footnote w:type="continuationSeparator" w:id="0">
    <w:p w:rsidR="00690EDA" w:rsidRDefault="00690EDA" w:rsidP="00690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3033331"/>
      <w:docPartObj>
        <w:docPartGallery w:val="Page Numbers (Top of Page)"/>
        <w:docPartUnique/>
      </w:docPartObj>
    </w:sdtPr>
    <w:sdtEndPr/>
    <w:sdtContent>
      <w:p w:rsidR="00690EDA" w:rsidRDefault="00690EDA">
        <w:pPr>
          <w:pStyle w:val="a5"/>
          <w:jc w:val="right"/>
        </w:pPr>
        <w:r w:rsidRPr="00690EDA">
          <w:rPr>
            <w:rFonts w:ascii="Times New Roman" w:hAnsi="Times New Roman" w:cs="Times New Roman"/>
          </w:rPr>
          <w:fldChar w:fldCharType="begin"/>
        </w:r>
        <w:r w:rsidRPr="00690EDA">
          <w:rPr>
            <w:rFonts w:ascii="Times New Roman" w:hAnsi="Times New Roman" w:cs="Times New Roman"/>
          </w:rPr>
          <w:instrText>PAGE   \* MERGEFORMAT</w:instrText>
        </w:r>
        <w:r w:rsidRPr="00690EDA">
          <w:rPr>
            <w:rFonts w:ascii="Times New Roman" w:hAnsi="Times New Roman" w:cs="Times New Roman"/>
          </w:rPr>
          <w:fldChar w:fldCharType="separate"/>
        </w:r>
        <w:r w:rsidR="003C2B2C">
          <w:rPr>
            <w:rFonts w:ascii="Times New Roman" w:hAnsi="Times New Roman" w:cs="Times New Roman"/>
            <w:noProof/>
          </w:rPr>
          <w:t>50</w:t>
        </w:r>
        <w:r w:rsidRPr="00690EDA">
          <w:rPr>
            <w:rFonts w:ascii="Times New Roman" w:hAnsi="Times New Roman" w:cs="Times New Roman"/>
          </w:rPr>
          <w:fldChar w:fldCharType="end"/>
        </w:r>
      </w:p>
    </w:sdtContent>
  </w:sdt>
  <w:p w:rsidR="00690EDA" w:rsidRDefault="00690ED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F25"/>
    <w:rsid w:val="00356D58"/>
    <w:rsid w:val="003C2B2C"/>
    <w:rsid w:val="00483C20"/>
    <w:rsid w:val="00690EDA"/>
    <w:rsid w:val="006E207C"/>
    <w:rsid w:val="007F1EF0"/>
    <w:rsid w:val="00B55DEE"/>
    <w:rsid w:val="00C847A3"/>
    <w:rsid w:val="00EE6F25"/>
    <w:rsid w:val="00FE2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0DD750-2092-4845-815A-E18713587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6F25"/>
    <w:rPr>
      <w:color w:val="0000FF"/>
      <w:u w:val="single"/>
    </w:rPr>
  </w:style>
  <w:style w:type="character" w:styleId="a4">
    <w:name w:val="FollowedHyperlink"/>
    <w:basedOn w:val="a0"/>
    <w:uiPriority w:val="99"/>
    <w:semiHidden/>
    <w:unhideWhenUsed/>
    <w:rsid w:val="00EE6F25"/>
    <w:rPr>
      <w:color w:val="800080"/>
      <w:u w:val="single"/>
    </w:rPr>
  </w:style>
  <w:style w:type="paragraph" w:customStyle="1" w:styleId="xl94">
    <w:name w:val="xl94"/>
    <w:basedOn w:val="a"/>
    <w:rsid w:val="00EE6F25"/>
    <w:pP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95">
    <w:name w:val="xl95"/>
    <w:basedOn w:val="a"/>
    <w:rsid w:val="00EE6F25"/>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690ED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0EDA"/>
  </w:style>
  <w:style w:type="paragraph" w:styleId="a7">
    <w:name w:val="footer"/>
    <w:basedOn w:val="a"/>
    <w:link w:val="a8"/>
    <w:uiPriority w:val="99"/>
    <w:unhideWhenUsed/>
    <w:rsid w:val="00690ED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0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86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73</Pages>
  <Words>22728</Words>
  <Characters>129556</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Сосипатров Роман Александрович</dc:creator>
  <cp:keywords/>
  <dc:description/>
  <cp:lastModifiedBy>Скалова Елена Александровна</cp:lastModifiedBy>
  <cp:revision>9</cp:revision>
  <dcterms:created xsi:type="dcterms:W3CDTF">2020-10-14T09:11:00Z</dcterms:created>
  <dcterms:modified xsi:type="dcterms:W3CDTF">2020-10-19T11:37:00Z</dcterms:modified>
</cp:coreProperties>
</file>